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2BA1F" w14:textId="77777777" w:rsidR="004C52BE" w:rsidRPr="00311FBD" w:rsidRDefault="004C52BE" w:rsidP="005B393B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  <w:r w:rsidRPr="00311FBD">
        <w:rPr>
          <w:rFonts w:ascii="宋体" w:hAnsi="宋体" w:hint="eastAsia"/>
          <w:b/>
          <w:sz w:val="32"/>
          <w:szCs w:val="32"/>
        </w:rPr>
        <w:t>2025-2026学年第一学期</w:t>
      </w:r>
    </w:p>
    <w:p w14:paraId="24AB2D01" w14:textId="1C0AD8FA" w:rsidR="005B644A" w:rsidRPr="005B644A" w:rsidRDefault="00224E80" w:rsidP="005B393B">
      <w:pPr>
        <w:spacing w:line="400" w:lineRule="exact"/>
        <w:jc w:val="center"/>
        <w:rPr>
          <w:rFonts w:ascii="宋体" w:hAnsi="宋体"/>
          <w:b/>
          <w:color w:val="FF0000"/>
          <w:szCs w:val="21"/>
        </w:rPr>
      </w:pPr>
      <w:r>
        <w:rPr>
          <w:rFonts w:ascii="宋体" w:hAnsi="宋体" w:hint="eastAsia"/>
          <w:b/>
          <w:sz w:val="36"/>
          <w:szCs w:val="36"/>
        </w:rPr>
        <w:t>新教师公开课</w:t>
      </w:r>
      <w:r w:rsidR="0017699E" w:rsidRPr="004F7C4F">
        <w:rPr>
          <w:rFonts w:ascii="宋体" w:hAnsi="宋体" w:hint="eastAsia"/>
          <w:b/>
          <w:sz w:val="36"/>
          <w:szCs w:val="36"/>
        </w:rPr>
        <w:t>听课记录表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99"/>
        <w:gridCol w:w="157"/>
        <w:gridCol w:w="1381"/>
        <w:gridCol w:w="10"/>
        <w:gridCol w:w="1233"/>
        <w:gridCol w:w="1508"/>
        <w:gridCol w:w="262"/>
        <w:gridCol w:w="1113"/>
        <w:gridCol w:w="1433"/>
      </w:tblGrid>
      <w:tr w:rsidR="000C62BF" w14:paraId="5787CD2D" w14:textId="77777777" w:rsidTr="00524ED9">
        <w:trPr>
          <w:trHeight w:val="397"/>
        </w:trPr>
        <w:tc>
          <w:tcPr>
            <w:tcW w:w="1384" w:type="dxa"/>
            <w:gridSpan w:val="2"/>
            <w:vAlign w:val="center"/>
          </w:tcPr>
          <w:p w14:paraId="55EA4173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授课教师</w:t>
            </w:r>
            <w:r>
              <w:rPr>
                <w:rFonts w:eastAsia="黑体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14:paraId="16DDBA90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34ADB5C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开课单位</w:t>
            </w:r>
          </w:p>
        </w:tc>
        <w:tc>
          <w:tcPr>
            <w:tcW w:w="1559" w:type="dxa"/>
            <w:vAlign w:val="center"/>
          </w:tcPr>
          <w:p w14:paraId="79CE4956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79E05E2D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课程名称</w:t>
            </w:r>
          </w:p>
        </w:tc>
        <w:tc>
          <w:tcPr>
            <w:tcW w:w="1472" w:type="dxa"/>
            <w:vAlign w:val="center"/>
          </w:tcPr>
          <w:p w14:paraId="2F89E0F4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14:paraId="6E440FBA" w14:textId="77777777" w:rsidTr="00524ED9">
        <w:trPr>
          <w:trHeight w:val="397"/>
        </w:trPr>
        <w:tc>
          <w:tcPr>
            <w:tcW w:w="1384" w:type="dxa"/>
            <w:gridSpan w:val="2"/>
            <w:vAlign w:val="center"/>
          </w:tcPr>
          <w:p w14:paraId="0FD71DB4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授课班级</w:t>
            </w:r>
          </w:p>
        </w:tc>
        <w:tc>
          <w:tcPr>
            <w:tcW w:w="1436" w:type="dxa"/>
            <w:gridSpan w:val="2"/>
            <w:vAlign w:val="center"/>
          </w:tcPr>
          <w:p w14:paraId="4A9B3A83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265" w:type="dxa"/>
            <w:vAlign w:val="center"/>
          </w:tcPr>
          <w:p w14:paraId="40208F4D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授课地点</w:t>
            </w:r>
          </w:p>
        </w:tc>
        <w:tc>
          <w:tcPr>
            <w:tcW w:w="1559" w:type="dxa"/>
            <w:vAlign w:val="center"/>
          </w:tcPr>
          <w:p w14:paraId="3C266366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27C02582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643DCB">
              <w:rPr>
                <w:rFonts w:eastAsia="黑体" w:hint="eastAsia"/>
              </w:rPr>
              <w:t>授课时间</w:t>
            </w:r>
          </w:p>
        </w:tc>
        <w:tc>
          <w:tcPr>
            <w:tcW w:w="1472" w:type="dxa"/>
            <w:vAlign w:val="center"/>
          </w:tcPr>
          <w:p w14:paraId="116BC3D2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14:paraId="2A5D022A" w14:textId="77777777" w:rsidTr="00524ED9">
        <w:trPr>
          <w:trHeight w:val="397"/>
        </w:trPr>
        <w:tc>
          <w:tcPr>
            <w:tcW w:w="1384" w:type="dxa"/>
            <w:gridSpan w:val="2"/>
            <w:vAlign w:val="center"/>
          </w:tcPr>
          <w:p w14:paraId="441C3480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BE2FCC">
              <w:rPr>
                <w:rFonts w:eastAsia="黑体" w:hint="eastAsia"/>
              </w:rPr>
              <w:t>实到人数</w:t>
            </w:r>
          </w:p>
        </w:tc>
        <w:tc>
          <w:tcPr>
            <w:tcW w:w="1436" w:type="dxa"/>
            <w:gridSpan w:val="2"/>
            <w:vAlign w:val="center"/>
          </w:tcPr>
          <w:p w14:paraId="0916FBEE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265" w:type="dxa"/>
            <w:vAlign w:val="center"/>
          </w:tcPr>
          <w:p w14:paraId="51CB7C60" w14:textId="77777777" w:rsidR="000C62BF" w:rsidRDefault="000C62BF" w:rsidP="00524ED9">
            <w:pPr>
              <w:snapToGrid w:val="0"/>
              <w:rPr>
                <w:rFonts w:eastAsia="黑体"/>
              </w:rPr>
            </w:pPr>
            <w:r w:rsidRPr="00BE2FCC">
              <w:rPr>
                <w:rFonts w:eastAsia="黑体" w:hint="eastAsia"/>
              </w:rPr>
              <w:t>应到人数</w:t>
            </w:r>
          </w:p>
        </w:tc>
        <w:tc>
          <w:tcPr>
            <w:tcW w:w="1559" w:type="dxa"/>
            <w:vAlign w:val="center"/>
          </w:tcPr>
          <w:p w14:paraId="066F6172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  <w:tc>
          <w:tcPr>
            <w:tcW w:w="1412" w:type="dxa"/>
            <w:gridSpan w:val="2"/>
            <w:vAlign w:val="center"/>
          </w:tcPr>
          <w:p w14:paraId="79F9FB79" w14:textId="77777777" w:rsidR="000C62BF" w:rsidRDefault="000C62BF" w:rsidP="00524ED9">
            <w:pPr>
              <w:snapToGrid w:val="0"/>
              <w:rPr>
                <w:rFonts w:eastAsia="黑体"/>
              </w:rPr>
            </w:pPr>
            <w:r>
              <w:rPr>
                <w:rFonts w:eastAsia="黑体"/>
              </w:rPr>
              <w:t>听课地点</w:t>
            </w:r>
          </w:p>
        </w:tc>
        <w:tc>
          <w:tcPr>
            <w:tcW w:w="1472" w:type="dxa"/>
            <w:vAlign w:val="center"/>
          </w:tcPr>
          <w:p w14:paraId="06313F7B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14:paraId="2BD75D6A" w14:textId="77777777" w:rsidTr="00524ED9">
        <w:trPr>
          <w:trHeight w:val="454"/>
        </w:trPr>
        <w:tc>
          <w:tcPr>
            <w:tcW w:w="8528" w:type="dxa"/>
            <w:gridSpan w:val="9"/>
            <w:vAlign w:val="center"/>
          </w:tcPr>
          <w:p w14:paraId="4D28CCBD" w14:textId="77777777" w:rsidR="000C62BF" w:rsidRDefault="000C62BF" w:rsidP="00524ED9">
            <w:pPr>
              <w:snapToGrid w:val="0"/>
              <w:ind w:right="209"/>
              <w:rPr>
                <w:rFonts w:eastAsia="黑体"/>
              </w:rPr>
            </w:pPr>
            <w:r w:rsidRPr="00811679">
              <w:rPr>
                <w:rFonts w:eastAsia="黑体" w:hint="eastAsia"/>
              </w:rPr>
              <w:t>授课内容摘要：</w:t>
            </w:r>
          </w:p>
          <w:p w14:paraId="31435371" w14:textId="77777777" w:rsidR="000C62BF" w:rsidRDefault="000C62BF" w:rsidP="00524ED9">
            <w:pPr>
              <w:snapToGrid w:val="0"/>
              <w:ind w:right="209"/>
              <w:rPr>
                <w:rFonts w:eastAsia="黑体"/>
              </w:rPr>
            </w:pPr>
          </w:p>
          <w:p w14:paraId="7EE4D549" w14:textId="77777777" w:rsidR="000C62BF" w:rsidRDefault="000C62BF" w:rsidP="00524ED9">
            <w:pPr>
              <w:snapToGrid w:val="0"/>
              <w:rPr>
                <w:rFonts w:eastAsia="黑体"/>
              </w:rPr>
            </w:pPr>
          </w:p>
        </w:tc>
      </w:tr>
      <w:tr w:rsidR="000C62BF" w14:paraId="3F8D8A34" w14:textId="77777777" w:rsidTr="00524ED9">
        <w:trPr>
          <w:trHeight w:val="397"/>
        </w:trPr>
        <w:tc>
          <w:tcPr>
            <w:tcW w:w="1221" w:type="dxa"/>
            <w:vAlign w:val="center"/>
          </w:tcPr>
          <w:p w14:paraId="002763C8" w14:textId="77777777" w:rsidR="000C62BF" w:rsidRPr="00DC4912" w:rsidRDefault="000C62BF" w:rsidP="00524ED9">
            <w:pPr>
              <w:snapToGrid w:val="0"/>
              <w:jc w:val="center"/>
              <w:rPr>
                <w:rFonts w:ascii="黑体" w:eastAsia="黑体" w:hAnsi="黑体"/>
              </w:rPr>
            </w:pPr>
            <w:r w:rsidRPr="00DC4912">
              <w:rPr>
                <w:rFonts w:ascii="黑体" w:eastAsia="黑体" w:hAnsi="黑体" w:hint="eastAsia"/>
                <w:b/>
              </w:rPr>
              <w:t>评价维度</w:t>
            </w:r>
          </w:p>
        </w:tc>
        <w:tc>
          <w:tcPr>
            <w:tcW w:w="4695" w:type="dxa"/>
            <w:gridSpan w:val="6"/>
            <w:vAlign w:val="center"/>
          </w:tcPr>
          <w:p w14:paraId="022BB2F2" w14:textId="77777777" w:rsidR="000C62BF" w:rsidRPr="00DC4912" w:rsidRDefault="000C62BF" w:rsidP="00524ED9">
            <w:pPr>
              <w:snapToGrid w:val="0"/>
              <w:jc w:val="center"/>
              <w:rPr>
                <w:rFonts w:ascii="黑体" w:eastAsia="黑体" w:hAnsi="黑体"/>
              </w:rPr>
            </w:pPr>
            <w:r w:rsidRPr="00DC4912">
              <w:rPr>
                <w:rFonts w:ascii="黑体" w:eastAsia="黑体" w:hAnsi="黑体" w:hint="eastAsia"/>
                <w:b/>
              </w:rPr>
              <w:t>评 价 内 容</w:t>
            </w:r>
          </w:p>
        </w:tc>
        <w:tc>
          <w:tcPr>
            <w:tcW w:w="1140" w:type="dxa"/>
            <w:vAlign w:val="center"/>
          </w:tcPr>
          <w:p w14:paraId="617CA5BC" w14:textId="77777777" w:rsidR="000C62BF" w:rsidRPr="00DC4912" w:rsidRDefault="000C62BF" w:rsidP="00524ED9">
            <w:pPr>
              <w:snapToGrid w:val="0"/>
              <w:jc w:val="center"/>
              <w:rPr>
                <w:rFonts w:eastAsia="黑体"/>
                <w:b/>
              </w:rPr>
            </w:pPr>
            <w:proofErr w:type="gramStart"/>
            <w:r w:rsidRPr="00DC4912">
              <w:rPr>
                <w:rFonts w:eastAsia="黑体"/>
                <w:b/>
              </w:rPr>
              <w:t>赋分</w:t>
            </w:r>
            <w:proofErr w:type="gramEnd"/>
          </w:p>
        </w:tc>
        <w:tc>
          <w:tcPr>
            <w:tcW w:w="1472" w:type="dxa"/>
            <w:vAlign w:val="center"/>
          </w:tcPr>
          <w:p w14:paraId="05EF11E1" w14:textId="77777777" w:rsidR="000C62BF" w:rsidRPr="00DC4912" w:rsidRDefault="000C62BF" w:rsidP="00524ED9">
            <w:pPr>
              <w:snapToGrid w:val="0"/>
              <w:jc w:val="center"/>
              <w:rPr>
                <w:rFonts w:ascii="黑体" w:eastAsia="黑体" w:hAnsi="黑体"/>
              </w:rPr>
            </w:pPr>
            <w:r w:rsidRPr="00DC4912">
              <w:rPr>
                <w:rFonts w:ascii="黑体" w:eastAsia="黑体" w:hAnsi="黑体" w:hint="eastAsia"/>
                <w:b/>
              </w:rPr>
              <w:t>得分</w:t>
            </w:r>
          </w:p>
        </w:tc>
      </w:tr>
      <w:tr w:rsidR="000C62BF" w14:paraId="6CBE38CE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33FBBFD6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教学目标</w:t>
            </w:r>
          </w:p>
          <w:p w14:paraId="5BFB5181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b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537296C2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知识</w:t>
            </w:r>
            <w:r w:rsidRPr="00C5521C">
              <w:rPr>
                <w:rFonts w:asciiTheme="minorEastAsia" w:hAnsiTheme="minorEastAsia"/>
                <w:szCs w:val="21"/>
              </w:rPr>
              <w:t>、</w:t>
            </w:r>
            <w:r w:rsidRPr="00C5521C">
              <w:rPr>
                <w:rFonts w:asciiTheme="minorEastAsia" w:hAnsiTheme="minorEastAsia" w:hint="eastAsia"/>
                <w:szCs w:val="21"/>
              </w:rPr>
              <w:t>能力</w:t>
            </w:r>
            <w:r w:rsidRPr="00C5521C">
              <w:rPr>
                <w:rFonts w:asciiTheme="minorEastAsia" w:hAnsiTheme="minorEastAsia"/>
                <w:szCs w:val="21"/>
              </w:rPr>
              <w:t>、</w:t>
            </w:r>
            <w:r w:rsidRPr="00C5521C">
              <w:rPr>
                <w:rFonts w:asciiTheme="minorEastAsia" w:hAnsiTheme="minorEastAsia" w:hint="eastAsia"/>
                <w:szCs w:val="21"/>
              </w:rPr>
              <w:t>价值目标明确，</w:t>
            </w:r>
            <w:r w:rsidRPr="00C5521C">
              <w:rPr>
                <w:rFonts w:asciiTheme="minorEastAsia" w:hAnsiTheme="minorEastAsia"/>
                <w:szCs w:val="21"/>
              </w:rPr>
              <w:t>切合教学大纲</w:t>
            </w:r>
            <w:r w:rsidRPr="00C5521C">
              <w:rPr>
                <w:rFonts w:asciiTheme="minorEastAsia" w:hAnsiTheme="minorEastAsia" w:hint="eastAsia"/>
                <w:szCs w:val="21"/>
              </w:rPr>
              <w:t>要求</w:t>
            </w:r>
          </w:p>
        </w:tc>
        <w:tc>
          <w:tcPr>
            <w:tcW w:w="1140" w:type="dxa"/>
            <w:vAlign w:val="center"/>
          </w:tcPr>
          <w:p w14:paraId="6E0E6298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14:paraId="38E9646B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111E3549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5896322B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150F74DD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目标阐述清楚明了</w:t>
            </w:r>
          </w:p>
        </w:tc>
        <w:tc>
          <w:tcPr>
            <w:tcW w:w="1140" w:type="dxa"/>
            <w:vAlign w:val="center"/>
          </w:tcPr>
          <w:p w14:paraId="0D030294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47869566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701C5B7D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4EEEF315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教学态度</w:t>
            </w:r>
          </w:p>
          <w:p w14:paraId="3FF043FF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7F6D5F88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备课认真、行为示范</w:t>
            </w:r>
          </w:p>
        </w:tc>
        <w:tc>
          <w:tcPr>
            <w:tcW w:w="1140" w:type="dxa"/>
            <w:vAlign w:val="center"/>
          </w:tcPr>
          <w:p w14:paraId="21F6D2B4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14:paraId="14FE0541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0D6708C8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0AEEB230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0236A4F2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proofErr w:type="gramStart"/>
            <w:r w:rsidRPr="00C5521C">
              <w:rPr>
                <w:rFonts w:asciiTheme="minorEastAsia" w:hAnsiTheme="minorEastAsia" w:hint="eastAsia"/>
                <w:szCs w:val="21"/>
              </w:rPr>
              <w:t>教态端正</w:t>
            </w:r>
            <w:proofErr w:type="gramEnd"/>
            <w:r w:rsidRPr="00C5521C">
              <w:rPr>
                <w:rFonts w:asciiTheme="minorEastAsia" w:hAnsiTheme="minorEastAsia" w:hint="eastAsia"/>
                <w:szCs w:val="21"/>
              </w:rPr>
              <w:t>，仪表端庄，精神饱满</w:t>
            </w:r>
          </w:p>
        </w:tc>
        <w:tc>
          <w:tcPr>
            <w:tcW w:w="1140" w:type="dxa"/>
            <w:vAlign w:val="center"/>
          </w:tcPr>
          <w:p w14:paraId="056292A9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31A12075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7581383C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44C8948B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教学内容</w:t>
            </w:r>
          </w:p>
          <w:p w14:paraId="5DF77D50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20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7A8F3BED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知识正确，内容充实，容量适当</w:t>
            </w:r>
          </w:p>
        </w:tc>
        <w:tc>
          <w:tcPr>
            <w:tcW w:w="1140" w:type="dxa"/>
            <w:vAlign w:val="center"/>
          </w:tcPr>
          <w:p w14:paraId="63FAF971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1</w:t>
            </w:r>
            <w:r w:rsidRPr="00C5521C">
              <w:rPr>
                <w:szCs w:val="21"/>
              </w:rPr>
              <w:t>0</w:t>
            </w:r>
          </w:p>
        </w:tc>
        <w:tc>
          <w:tcPr>
            <w:tcW w:w="1472" w:type="dxa"/>
            <w:vMerge w:val="restart"/>
            <w:vAlign w:val="center"/>
          </w:tcPr>
          <w:p w14:paraId="2E40581E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71C7C3A9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79573E9E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230A3819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重点难点突出、逻辑结构清晰</w:t>
            </w:r>
          </w:p>
        </w:tc>
        <w:tc>
          <w:tcPr>
            <w:tcW w:w="1140" w:type="dxa"/>
            <w:vAlign w:val="center"/>
          </w:tcPr>
          <w:p w14:paraId="5A16E4EE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3B597419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2A6470D0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17AA2FC5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76F75854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proofErr w:type="gramStart"/>
            <w:r w:rsidRPr="00C5521C">
              <w:rPr>
                <w:rFonts w:asciiTheme="minorEastAsia" w:hAnsiTheme="minorEastAsia" w:hint="eastAsia"/>
                <w:szCs w:val="21"/>
              </w:rPr>
              <w:t>思政元素</w:t>
            </w:r>
            <w:proofErr w:type="gramEnd"/>
            <w:r w:rsidRPr="00C5521C">
              <w:rPr>
                <w:rFonts w:asciiTheme="minorEastAsia" w:hAnsiTheme="minorEastAsia" w:hint="eastAsia"/>
                <w:szCs w:val="21"/>
              </w:rPr>
              <w:t>融入自然、有感染力、说服力</w:t>
            </w:r>
          </w:p>
        </w:tc>
        <w:tc>
          <w:tcPr>
            <w:tcW w:w="1140" w:type="dxa"/>
            <w:vAlign w:val="center"/>
          </w:tcPr>
          <w:p w14:paraId="0A047E76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697436BA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56F2BFC0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6A489CF9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教学过程</w:t>
            </w:r>
          </w:p>
          <w:p w14:paraId="7EBAEC3F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64062D63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教学组织有序，安排合理</w:t>
            </w:r>
          </w:p>
        </w:tc>
        <w:tc>
          <w:tcPr>
            <w:tcW w:w="1140" w:type="dxa"/>
            <w:vAlign w:val="center"/>
          </w:tcPr>
          <w:p w14:paraId="5C081C95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14:paraId="3E3D765E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2E7ACC01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39B30D28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250C7A4B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教学节奏适当，时间分配恰当</w:t>
            </w:r>
          </w:p>
        </w:tc>
        <w:tc>
          <w:tcPr>
            <w:tcW w:w="1140" w:type="dxa"/>
            <w:vAlign w:val="center"/>
          </w:tcPr>
          <w:p w14:paraId="6ABC6303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582F6D23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0474B5A4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37F1189B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教学方式</w:t>
            </w:r>
          </w:p>
          <w:p w14:paraId="3749CEC5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20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258E3AF4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板书、课件、教具等常规教学手段娴熟运用</w:t>
            </w:r>
          </w:p>
        </w:tc>
        <w:tc>
          <w:tcPr>
            <w:tcW w:w="1140" w:type="dxa"/>
            <w:vAlign w:val="center"/>
          </w:tcPr>
          <w:p w14:paraId="5C785EE2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14:paraId="10DCDF71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3D8C87DF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0C6901EA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337B1D5D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结合教学目标有效运用现代信息技术手段</w:t>
            </w:r>
          </w:p>
        </w:tc>
        <w:tc>
          <w:tcPr>
            <w:tcW w:w="1140" w:type="dxa"/>
            <w:vAlign w:val="center"/>
          </w:tcPr>
          <w:p w14:paraId="15224AD6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5F9DA33F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1EE21488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534543A3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2340A4F3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调动学生积极性，注重师生互动</w:t>
            </w:r>
          </w:p>
        </w:tc>
        <w:tc>
          <w:tcPr>
            <w:tcW w:w="1140" w:type="dxa"/>
            <w:vAlign w:val="center"/>
          </w:tcPr>
          <w:p w14:paraId="0204C4DD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0C0109CF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30A4D0D0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623A7711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77F6B7AD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及时反馈学生学习情况</w:t>
            </w:r>
          </w:p>
        </w:tc>
        <w:tc>
          <w:tcPr>
            <w:tcW w:w="1140" w:type="dxa"/>
            <w:vAlign w:val="center"/>
          </w:tcPr>
          <w:p w14:paraId="4EF170F7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1F879D28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6C811820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3DEB87C4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学习管理</w:t>
            </w:r>
          </w:p>
          <w:p w14:paraId="0FC439A1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10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75E39DA4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到课率高</w:t>
            </w:r>
          </w:p>
        </w:tc>
        <w:tc>
          <w:tcPr>
            <w:tcW w:w="1140" w:type="dxa"/>
            <w:vAlign w:val="center"/>
          </w:tcPr>
          <w:p w14:paraId="382399B6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 w:val="restart"/>
            <w:vAlign w:val="center"/>
          </w:tcPr>
          <w:p w14:paraId="48CC9BC8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5230E07A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2F8786FA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7D51E854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课堂学习规范有序</w:t>
            </w:r>
          </w:p>
        </w:tc>
        <w:tc>
          <w:tcPr>
            <w:tcW w:w="1140" w:type="dxa"/>
            <w:vAlign w:val="center"/>
          </w:tcPr>
          <w:p w14:paraId="4A4AD19B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5</w:t>
            </w:r>
          </w:p>
        </w:tc>
        <w:tc>
          <w:tcPr>
            <w:tcW w:w="1472" w:type="dxa"/>
            <w:vMerge/>
            <w:vAlign w:val="center"/>
          </w:tcPr>
          <w:p w14:paraId="33580126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6182FF99" w14:textId="77777777" w:rsidTr="00524ED9">
        <w:trPr>
          <w:trHeight w:val="397"/>
        </w:trPr>
        <w:tc>
          <w:tcPr>
            <w:tcW w:w="1221" w:type="dxa"/>
            <w:vMerge w:val="restart"/>
            <w:vAlign w:val="center"/>
          </w:tcPr>
          <w:p w14:paraId="382081B6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学习效果</w:t>
            </w:r>
          </w:p>
          <w:p w14:paraId="521CF157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（</w:t>
            </w:r>
            <w:r w:rsidRPr="00C5521C">
              <w:rPr>
                <w:rFonts w:asciiTheme="minorEastAsia" w:hAnsiTheme="minorEastAsia" w:hint="eastAsia"/>
                <w:szCs w:val="21"/>
              </w:rPr>
              <w:t>20</w:t>
            </w:r>
            <w:r w:rsidRPr="00C5521C">
              <w:rPr>
                <w:rFonts w:asciiTheme="minorEastAsia" w:hAnsiTheme="minorEastAsia" w:hint="eastAsia"/>
                <w:szCs w:val="21"/>
              </w:rPr>
              <w:t>分）</w:t>
            </w:r>
          </w:p>
        </w:tc>
        <w:tc>
          <w:tcPr>
            <w:tcW w:w="4695" w:type="dxa"/>
            <w:gridSpan w:val="6"/>
            <w:vAlign w:val="center"/>
          </w:tcPr>
          <w:p w14:paraId="3B6388B9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课堂气氛活跃，学生参与度高</w:t>
            </w:r>
          </w:p>
        </w:tc>
        <w:tc>
          <w:tcPr>
            <w:tcW w:w="1140" w:type="dxa"/>
            <w:vAlign w:val="center"/>
          </w:tcPr>
          <w:p w14:paraId="7480ED2E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10</w:t>
            </w:r>
          </w:p>
        </w:tc>
        <w:tc>
          <w:tcPr>
            <w:tcW w:w="1472" w:type="dxa"/>
            <w:vMerge w:val="restart"/>
            <w:vAlign w:val="center"/>
          </w:tcPr>
          <w:p w14:paraId="111804F6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20562F6A" w14:textId="77777777" w:rsidTr="00524ED9">
        <w:trPr>
          <w:trHeight w:val="397"/>
        </w:trPr>
        <w:tc>
          <w:tcPr>
            <w:tcW w:w="1221" w:type="dxa"/>
            <w:vMerge/>
            <w:vAlign w:val="center"/>
          </w:tcPr>
          <w:p w14:paraId="79946D31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5" w:type="dxa"/>
            <w:gridSpan w:val="6"/>
            <w:vAlign w:val="center"/>
          </w:tcPr>
          <w:p w14:paraId="4E2DDE1F" w14:textId="77777777" w:rsidR="000C62BF" w:rsidRPr="00C5521C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C5521C">
              <w:rPr>
                <w:rFonts w:asciiTheme="minorEastAsia" w:hAnsiTheme="minorEastAsia" w:hint="eastAsia"/>
                <w:szCs w:val="21"/>
              </w:rPr>
              <w:t>学生课堂听课专心，达成教学目标</w:t>
            </w:r>
          </w:p>
        </w:tc>
        <w:tc>
          <w:tcPr>
            <w:tcW w:w="1140" w:type="dxa"/>
            <w:vAlign w:val="center"/>
          </w:tcPr>
          <w:p w14:paraId="50AF25B3" w14:textId="77777777" w:rsidR="000C62BF" w:rsidRPr="00C5521C" w:rsidRDefault="000C62BF" w:rsidP="00524ED9">
            <w:pPr>
              <w:snapToGrid w:val="0"/>
              <w:jc w:val="center"/>
              <w:rPr>
                <w:szCs w:val="21"/>
              </w:rPr>
            </w:pPr>
            <w:r w:rsidRPr="00C5521C">
              <w:rPr>
                <w:rFonts w:hint="eastAsia"/>
                <w:szCs w:val="21"/>
              </w:rPr>
              <w:t>10</w:t>
            </w:r>
          </w:p>
        </w:tc>
        <w:tc>
          <w:tcPr>
            <w:tcW w:w="1472" w:type="dxa"/>
            <w:vMerge/>
            <w:vAlign w:val="center"/>
          </w:tcPr>
          <w:p w14:paraId="6A462715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439E7D54" w14:textId="77777777" w:rsidTr="00524ED9">
        <w:trPr>
          <w:trHeight w:val="397"/>
        </w:trPr>
        <w:tc>
          <w:tcPr>
            <w:tcW w:w="5916" w:type="dxa"/>
            <w:gridSpan w:val="7"/>
            <w:vAlign w:val="center"/>
          </w:tcPr>
          <w:p w14:paraId="2565C6BB" w14:textId="77777777" w:rsidR="000C62BF" w:rsidRPr="00FC344D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FC344D">
              <w:rPr>
                <w:rFonts w:asciiTheme="minorEastAsia" w:hAnsiTheme="minorEastAsia" w:hint="eastAsia"/>
                <w:b/>
                <w:sz w:val="24"/>
              </w:rPr>
              <w:t>总</w:t>
            </w:r>
            <w:r w:rsidRPr="00FC344D">
              <w:rPr>
                <w:rFonts w:asciiTheme="minorEastAsia" w:hAnsiTheme="minorEastAsia" w:hint="eastAsia"/>
                <w:b/>
                <w:sz w:val="24"/>
              </w:rPr>
              <w:t xml:space="preserve"> </w:t>
            </w:r>
            <w:r w:rsidRPr="00FC344D">
              <w:rPr>
                <w:rFonts w:asciiTheme="minorEastAsia" w:hAnsiTheme="minorEastAsia"/>
                <w:b/>
                <w:sz w:val="24"/>
              </w:rPr>
              <w:t xml:space="preserve">   </w:t>
            </w:r>
            <w:r w:rsidRPr="00FC344D">
              <w:rPr>
                <w:rFonts w:asciiTheme="minorEastAsia" w:hAnsiTheme="minorEastAsia" w:hint="eastAsia"/>
                <w:b/>
                <w:sz w:val="24"/>
              </w:rPr>
              <w:t>分</w:t>
            </w:r>
          </w:p>
        </w:tc>
        <w:tc>
          <w:tcPr>
            <w:tcW w:w="2612" w:type="dxa"/>
            <w:gridSpan w:val="2"/>
            <w:vAlign w:val="center"/>
          </w:tcPr>
          <w:p w14:paraId="4C85C9E0" w14:textId="77777777" w:rsidR="000C62BF" w:rsidRPr="00006660" w:rsidRDefault="000C62BF" w:rsidP="00524ED9">
            <w:pPr>
              <w:snapToGrid w:val="0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C62BF" w14:paraId="04C79077" w14:textId="77777777" w:rsidTr="00524ED9">
        <w:trPr>
          <w:trHeight w:val="2838"/>
        </w:trPr>
        <w:tc>
          <w:tcPr>
            <w:tcW w:w="8528" w:type="dxa"/>
            <w:gridSpan w:val="9"/>
            <w:vAlign w:val="center"/>
          </w:tcPr>
          <w:p w14:paraId="323AC905" w14:textId="77777777" w:rsidR="000C62BF" w:rsidRPr="00FC344D" w:rsidRDefault="000C62BF" w:rsidP="00524ED9">
            <w:pPr>
              <w:rPr>
                <w:rFonts w:asciiTheme="minorEastAsia" w:hAnsiTheme="minorEastAsia"/>
                <w:sz w:val="18"/>
                <w:szCs w:val="18"/>
              </w:rPr>
            </w:pPr>
            <w:r w:rsidRPr="00BD512E">
              <w:rPr>
                <w:rFonts w:asciiTheme="minorEastAsia" w:hAnsiTheme="minorEastAsia" w:hint="eastAsia"/>
                <w:b/>
                <w:szCs w:val="21"/>
              </w:rPr>
              <w:t>总体评价与建议：</w:t>
            </w:r>
            <w:r w:rsidRPr="00FC344D">
              <w:rPr>
                <w:rFonts w:asciiTheme="minorEastAsia" w:hAnsiTheme="minorEastAsia" w:hint="eastAsia"/>
                <w:sz w:val="18"/>
                <w:szCs w:val="18"/>
              </w:rPr>
              <w:t>（请根据主要授课内容对教师授课的教学情况和学生学习效果等方面，结合实际情况，对本节课教师教学进行点评并提出具体建议）</w:t>
            </w:r>
          </w:p>
          <w:p w14:paraId="143EA5ED" w14:textId="77777777" w:rsidR="000C62BF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14:paraId="42703829" w14:textId="77777777" w:rsidR="000C62BF" w:rsidRDefault="000C62BF" w:rsidP="00524ED9">
            <w:pPr>
              <w:snapToGrid w:val="0"/>
              <w:rPr>
                <w:rFonts w:asciiTheme="minorEastAsia" w:hAnsiTheme="minorEastAsia"/>
                <w:szCs w:val="21"/>
              </w:rPr>
            </w:pPr>
          </w:p>
          <w:p w14:paraId="6627462C" w14:textId="77777777" w:rsidR="000C62BF" w:rsidRDefault="000C62BF" w:rsidP="00524ED9">
            <w:pPr>
              <w:ind w:right="960"/>
              <w:jc w:val="center"/>
              <w:rPr>
                <w:rFonts w:asciiTheme="minorEastAsia" w:hAnsiTheme="minorEastAsia"/>
                <w:szCs w:val="21"/>
              </w:rPr>
            </w:pPr>
          </w:p>
          <w:p w14:paraId="0BBBF88E" w14:textId="77777777" w:rsidR="000C62BF" w:rsidRPr="00887B81" w:rsidRDefault="000C62BF" w:rsidP="00524ED9">
            <w:pPr>
              <w:ind w:right="960"/>
              <w:jc w:val="center"/>
              <w:rPr>
                <w:rFonts w:ascii="黑体" w:eastAsia="黑体" w:hAnsi="黑体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                                </w:t>
            </w:r>
            <w:r w:rsidRPr="00887B81">
              <w:rPr>
                <w:rFonts w:ascii="黑体" w:eastAsia="黑体" w:hAnsi="黑体"/>
                <w:szCs w:val="21"/>
              </w:rPr>
              <w:t xml:space="preserve">   </w:t>
            </w:r>
            <w:r>
              <w:rPr>
                <w:rFonts w:ascii="黑体" w:eastAsia="黑体" w:hAnsi="黑体"/>
                <w:szCs w:val="21"/>
              </w:rPr>
              <w:t>听课人</w:t>
            </w:r>
            <w:r w:rsidRPr="00887B81">
              <w:rPr>
                <w:rFonts w:ascii="黑体" w:eastAsia="黑体" w:hAnsi="黑体" w:hint="eastAsia"/>
                <w:szCs w:val="21"/>
              </w:rPr>
              <w:t>签字：</w:t>
            </w:r>
            <w:r w:rsidRPr="00887B81">
              <w:rPr>
                <w:rFonts w:ascii="黑体" w:eastAsia="黑体" w:hAnsi="黑体" w:hint="eastAsia"/>
                <w:szCs w:val="21"/>
                <w:u w:val="single"/>
              </w:rPr>
              <w:t xml:space="preserve">          </w:t>
            </w:r>
          </w:p>
          <w:p w14:paraId="453B08A6" w14:textId="77777777" w:rsidR="000C62BF" w:rsidRPr="00006660" w:rsidRDefault="000C62BF" w:rsidP="000C62BF">
            <w:pPr>
              <w:ind w:right="960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887B81">
              <w:rPr>
                <w:rFonts w:ascii="黑体" w:eastAsia="黑体" w:hAnsi="黑体"/>
                <w:szCs w:val="21"/>
              </w:rPr>
              <w:t xml:space="preserve">                                      </w:t>
            </w:r>
            <w:r>
              <w:rPr>
                <w:rFonts w:ascii="黑体" w:eastAsia="黑体" w:hAnsi="黑体"/>
                <w:szCs w:val="21"/>
              </w:rPr>
              <w:t xml:space="preserve">      </w:t>
            </w:r>
            <w:r w:rsidRPr="00887B81">
              <w:rPr>
                <w:rFonts w:ascii="黑体" w:eastAsia="黑体" w:hAnsi="黑体" w:hint="eastAsia"/>
                <w:szCs w:val="21"/>
              </w:rPr>
              <w:t xml:space="preserve">时间：   年 </w:t>
            </w:r>
            <w:r w:rsidRPr="00887B81">
              <w:rPr>
                <w:rFonts w:ascii="黑体" w:eastAsia="黑体" w:hAnsi="黑体"/>
                <w:szCs w:val="21"/>
              </w:rPr>
              <w:t xml:space="preserve">  </w:t>
            </w:r>
            <w:r w:rsidRPr="00887B81">
              <w:rPr>
                <w:rFonts w:ascii="黑体" w:eastAsia="黑体" w:hAnsi="黑体" w:hint="eastAsia"/>
                <w:szCs w:val="21"/>
              </w:rPr>
              <w:t xml:space="preserve"> 月 </w:t>
            </w:r>
            <w:r w:rsidRPr="00887B81">
              <w:rPr>
                <w:rFonts w:ascii="黑体" w:eastAsia="黑体" w:hAnsi="黑体"/>
                <w:szCs w:val="21"/>
              </w:rPr>
              <w:t xml:space="preserve">  </w:t>
            </w:r>
            <w:r w:rsidRPr="00887B81">
              <w:rPr>
                <w:rFonts w:ascii="黑体" w:eastAsia="黑体" w:hAnsi="黑体" w:hint="eastAsia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szCs w:val="21"/>
              </w:rPr>
              <w:t>日</w:t>
            </w:r>
          </w:p>
        </w:tc>
      </w:tr>
    </w:tbl>
    <w:p w14:paraId="76FDD5A2" w14:textId="77777777" w:rsidR="00655A6F" w:rsidRPr="000C62BF" w:rsidRDefault="002342F6" w:rsidP="000C62BF">
      <w:pPr>
        <w:spacing w:line="360" w:lineRule="exact"/>
        <w:ind w:left="-105" w:right="209" w:firstLine="105"/>
      </w:pPr>
    </w:p>
    <w:sectPr w:rsidR="00655A6F" w:rsidRPr="000C62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A6965" w14:textId="77777777" w:rsidR="002342F6" w:rsidRDefault="002342F6" w:rsidP="00797516">
      <w:r>
        <w:separator/>
      </w:r>
    </w:p>
  </w:endnote>
  <w:endnote w:type="continuationSeparator" w:id="0">
    <w:p w14:paraId="26550F0C" w14:textId="77777777" w:rsidR="002342F6" w:rsidRDefault="002342F6" w:rsidP="0079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247D9" w14:textId="77777777" w:rsidR="002342F6" w:rsidRDefault="002342F6" w:rsidP="00797516">
      <w:r>
        <w:separator/>
      </w:r>
    </w:p>
  </w:footnote>
  <w:footnote w:type="continuationSeparator" w:id="0">
    <w:p w14:paraId="2EC2663A" w14:textId="77777777" w:rsidR="002342F6" w:rsidRDefault="002342F6" w:rsidP="0079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99E"/>
    <w:rsid w:val="00046AAC"/>
    <w:rsid w:val="000C62BF"/>
    <w:rsid w:val="0017699E"/>
    <w:rsid w:val="001E3243"/>
    <w:rsid w:val="00202AE7"/>
    <w:rsid w:val="00224E80"/>
    <w:rsid w:val="002342F6"/>
    <w:rsid w:val="002A67B6"/>
    <w:rsid w:val="002D001D"/>
    <w:rsid w:val="002E7DD7"/>
    <w:rsid w:val="00311FBD"/>
    <w:rsid w:val="003D027D"/>
    <w:rsid w:val="0046111A"/>
    <w:rsid w:val="004B6617"/>
    <w:rsid w:val="004C52BE"/>
    <w:rsid w:val="004E439E"/>
    <w:rsid w:val="00502265"/>
    <w:rsid w:val="005B393B"/>
    <w:rsid w:val="005B644A"/>
    <w:rsid w:val="006F4288"/>
    <w:rsid w:val="00797516"/>
    <w:rsid w:val="00823AE3"/>
    <w:rsid w:val="008258D8"/>
    <w:rsid w:val="00860CC0"/>
    <w:rsid w:val="00873955"/>
    <w:rsid w:val="008F6BB9"/>
    <w:rsid w:val="00941C2F"/>
    <w:rsid w:val="009D47B1"/>
    <w:rsid w:val="00A21B65"/>
    <w:rsid w:val="00A2656E"/>
    <w:rsid w:val="00A4254A"/>
    <w:rsid w:val="00A650BA"/>
    <w:rsid w:val="00A6783F"/>
    <w:rsid w:val="00A753A1"/>
    <w:rsid w:val="00BC2FC8"/>
    <w:rsid w:val="00D645D5"/>
    <w:rsid w:val="00D83E40"/>
    <w:rsid w:val="00DE368C"/>
    <w:rsid w:val="00E24D15"/>
    <w:rsid w:val="00F36A23"/>
    <w:rsid w:val="00F6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BF46C9"/>
  <w15:docId w15:val="{17802944-C687-4F5B-958C-4E539EDAE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5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751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75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7516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0C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 jinlian</dc:creator>
  <cp:keywords/>
  <dc:description/>
  <cp:lastModifiedBy>Administrator</cp:lastModifiedBy>
  <cp:revision>21</cp:revision>
  <dcterms:created xsi:type="dcterms:W3CDTF">2019-04-19T01:49:00Z</dcterms:created>
  <dcterms:modified xsi:type="dcterms:W3CDTF">2025-09-11T00:45:00Z</dcterms:modified>
</cp:coreProperties>
</file>